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B7" w:rsidRPr="00464939" w:rsidRDefault="00886DB7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>2</w:t>
      </w:r>
      <w:r w:rsidRPr="0046493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464939">
        <w:rPr>
          <w:rFonts w:ascii="Times New Roman" w:hAnsi="Times New Roman" w:cs="Times New Roman"/>
          <w:sz w:val="24"/>
          <w:szCs w:val="24"/>
        </w:rPr>
        <w:t xml:space="preserve"> Άσκηση εμβάθυνσης</w:t>
      </w:r>
    </w:p>
    <w:p w:rsidR="00DA5C83" w:rsidRPr="00464939" w:rsidRDefault="00886DB7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Για ένα αγροτικό προϊόν με γραμμικές συναρτήσεις ζήτησης και προσφοράς, η τιμή ισορροπίας είναι P0 = 8 χρηματικές μονάδες και η ποσότητα ισορροπίας είναι Q0 = 400 μονάδες προϊόντος. Το κράτος, προκειμένου να προστατέψει το εισόδημα των παραγωγών, επιβάλλει κατώτατη τιμή πώλησης του αγαθού PΚ = 10 χρηματικές μονάδες. Στην τιμή αυτή παρουσιάζεται πλεόνασμα 200 μονάδων, το οποίο αγοράζει το κράτος στην τιμή παρέμβασης. Η ελαστικότητα ζήτησης ως προς την τιμή, από την τιμή ισορροπίας προς την κατώτατη τιμή, είναι ΕD = –1,5.  </w:t>
      </w:r>
    </w:p>
    <w:p w:rsidR="00886DB7" w:rsidRPr="00464939" w:rsidRDefault="00464939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Α. </w:t>
      </w:r>
      <w:r w:rsidR="00886DB7" w:rsidRPr="00464939">
        <w:rPr>
          <w:rFonts w:ascii="Times New Roman" w:hAnsi="Times New Roman" w:cs="Times New Roman"/>
          <w:sz w:val="24"/>
          <w:szCs w:val="24"/>
        </w:rPr>
        <w:t>Να υπολογιστεί η συνολική δαπάνη των καταναλωτών στην κατώτατη τιμή που έχει ορίσει το κράτος.</w:t>
      </w:r>
    </w:p>
    <w:p w:rsidR="00886DB7" w:rsidRPr="00464939" w:rsidRDefault="00464939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Β. </w:t>
      </w:r>
      <w:r w:rsidR="00886DB7" w:rsidRPr="00464939">
        <w:rPr>
          <w:rFonts w:ascii="Times New Roman" w:hAnsi="Times New Roman" w:cs="Times New Roman"/>
          <w:sz w:val="24"/>
          <w:szCs w:val="24"/>
        </w:rPr>
        <w:t>Να υπολογίσετε την προσφερόμενη ποσότητα και τα συνολικά έσοδα των παραγωγών μετά την επιβολή της κατώτατης τιμής PΚ.</w:t>
      </w:r>
    </w:p>
    <w:p w:rsidR="00886DB7" w:rsidRPr="00464939" w:rsidRDefault="00464939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Γ. </w:t>
      </w:r>
      <w:r w:rsidR="00886DB7" w:rsidRPr="00464939">
        <w:rPr>
          <w:rFonts w:ascii="Times New Roman" w:hAnsi="Times New Roman" w:cs="Times New Roman"/>
          <w:sz w:val="24"/>
          <w:szCs w:val="24"/>
        </w:rPr>
        <w:t>Να υπολογιστεί το χρηματικό όφελος των παραγωγών ως αποτέλεσμα της επιβολής της κατώτατης τιμής PΚ.</w:t>
      </w:r>
    </w:p>
    <w:p w:rsidR="00886DB7" w:rsidRPr="00464939" w:rsidRDefault="00464939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Δ. </w:t>
      </w:r>
      <w:r w:rsidR="00886DB7" w:rsidRPr="00464939">
        <w:rPr>
          <w:rFonts w:ascii="Times New Roman" w:hAnsi="Times New Roman" w:cs="Times New Roman"/>
          <w:sz w:val="24"/>
          <w:szCs w:val="24"/>
        </w:rPr>
        <w:t>Να βρεθεί η γραμμική εξίσωση προσφοράς του προϊόντος.</w:t>
      </w:r>
    </w:p>
    <w:p w:rsidR="00886DB7" w:rsidRPr="00464939" w:rsidRDefault="00464939">
      <w:pPr>
        <w:rPr>
          <w:rFonts w:ascii="Times New Roman" w:hAnsi="Times New Roman" w:cs="Times New Roman"/>
          <w:sz w:val="24"/>
          <w:szCs w:val="24"/>
        </w:rPr>
      </w:pPr>
      <w:r w:rsidRPr="00464939">
        <w:rPr>
          <w:rFonts w:ascii="Times New Roman" w:hAnsi="Times New Roman" w:cs="Times New Roman"/>
          <w:sz w:val="24"/>
          <w:szCs w:val="24"/>
        </w:rPr>
        <w:t xml:space="preserve">Ε. </w:t>
      </w:r>
      <w:r w:rsidR="00886DB7" w:rsidRPr="00464939">
        <w:rPr>
          <w:rFonts w:ascii="Times New Roman" w:hAnsi="Times New Roman" w:cs="Times New Roman"/>
          <w:sz w:val="24"/>
          <w:szCs w:val="24"/>
        </w:rPr>
        <w:t xml:space="preserve">Το κράτος πουλάει όλο το πλεόνασμα του προϊόντος που αγόρασε σε αγορά του εξωτερικού, στην τιμή P = 9 χρηματικές μονάδες. Να υπολογίσετε την τελική επιβάρυνση του κρατικού προϋπολογισμού μετά από την αγορά και την πώληση του πλεονάσματος.  </w:t>
      </w:r>
    </w:p>
    <w:sectPr w:rsidR="00886DB7" w:rsidRPr="00464939" w:rsidSect="00DA5C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6DB7"/>
    <w:rsid w:val="00464939"/>
    <w:rsid w:val="00886DB7"/>
    <w:rsid w:val="00DA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3</cp:revision>
  <dcterms:created xsi:type="dcterms:W3CDTF">2021-05-30T11:55:00Z</dcterms:created>
  <dcterms:modified xsi:type="dcterms:W3CDTF">2021-05-30T11:59:00Z</dcterms:modified>
</cp:coreProperties>
</file>