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EC8F" w14:textId="2EDCF4EB" w:rsidR="008F1DE9" w:rsidRPr="00151FA8" w:rsidRDefault="00151FA8" w:rsidP="00151FA8">
      <w:pPr>
        <w:ind w:left="-1418" w:right="-1333"/>
        <w:jc w:val="both"/>
        <w:rPr>
          <w:rFonts w:ascii="Verdana" w:hAnsi="Verdana"/>
          <w:sz w:val="40"/>
          <w:szCs w:val="40"/>
        </w:rPr>
      </w:pPr>
      <w:bookmarkStart w:id="0" w:name="_Hlk73305879"/>
      <w:r w:rsidRPr="00151FA8">
        <w:rPr>
          <w:rFonts w:ascii="Verdana" w:hAnsi="Verdana"/>
          <w:sz w:val="40"/>
          <w:szCs w:val="40"/>
        </w:rPr>
        <w:t xml:space="preserve">1. Διαβάζω με προσοχή τις παρακάτω προτάσεις. </w:t>
      </w:r>
    </w:p>
    <w:bookmarkEnd w:id="0"/>
    <w:p w14:paraId="6DAC99DC" w14:textId="0FD3CBA1" w:rsidR="00151FA8" w:rsidRDefault="00151FA8" w:rsidP="00151FA8">
      <w:pPr>
        <w:ind w:left="-1418" w:right="-1333"/>
        <w:jc w:val="both"/>
        <w:rPr>
          <w:rFonts w:ascii="Verdana" w:hAnsi="Verdana"/>
          <w:sz w:val="40"/>
          <w:szCs w:val="40"/>
        </w:rPr>
      </w:pPr>
      <w:r w:rsidRPr="00151FA8">
        <w:rPr>
          <w:rFonts w:ascii="Verdana" w:hAnsi="Verdana"/>
          <w:sz w:val="40"/>
          <w:szCs w:val="40"/>
        </w:rPr>
        <w:t xml:space="preserve">2. Υπογραμμίζω τα άρθρα της – τις μαζί με τα ουσιαστικά που συνοδεύουν. </w:t>
      </w:r>
    </w:p>
    <w:p w14:paraId="4B37A5D8" w14:textId="30E23ED0" w:rsidR="00151FA8" w:rsidRDefault="00151FA8" w:rsidP="00151FA8">
      <w:pPr>
        <w:ind w:left="-1418" w:right="-1333"/>
        <w:jc w:val="both"/>
        <w:rPr>
          <w:rFonts w:ascii="Verdana" w:hAnsi="Verdana"/>
          <w:sz w:val="40"/>
          <w:szCs w:val="40"/>
        </w:rPr>
      </w:pPr>
    </w:p>
    <w:p w14:paraId="72908840" w14:textId="424B038F" w:rsidR="00151FA8" w:rsidRDefault="00151FA8" w:rsidP="00151FA8">
      <w:pPr>
        <w:pStyle w:val="a3"/>
        <w:numPr>
          <w:ilvl w:val="0"/>
          <w:numId w:val="1"/>
        </w:numPr>
        <w:ind w:right="-1333"/>
        <w:jc w:val="both"/>
        <w:rPr>
          <w:rFonts w:ascii="Verdana" w:hAnsi="Verdana"/>
          <w:sz w:val="48"/>
          <w:szCs w:val="48"/>
        </w:rPr>
      </w:pPr>
      <w:r w:rsidRPr="00151FA8">
        <w:rPr>
          <w:rFonts w:ascii="Verdana" w:hAnsi="Verdana"/>
          <w:sz w:val="48"/>
          <w:szCs w:val="48"/>
        </w:rPr>
        <w:t xml:space="preserve">Τα τετράδια της Καίτης βρίσκονται πάνω στην έδρα της δασκάλας. </w:t>
      </w:r>
    </w:p>
    <w:p w14:paraId="52D45EA3" w14:textId="77777777" w:rsidR="00151FA8" w:rsidRDefault="00151FA8" w:rsidP="00151FA8">
      <w:pPr>
        <w:pStyle w:val="a3"/>
        <w:ind w:left="-698" w:right="-1333"/>
        <w:jc w:val="both"/>
        <w:rPr>
          <w:rFonts w:ascii="Verdana" w:hAnsi="Verdana"/>
          <w:sz w:val="48"/>
          <w:szCs w:val="48"/>
        </w:rPr>
      </w:pPr>
    </w:p>
    <w:p w14:paraId="5F0401FB" w14:textId="383F7D50" w:rsidR="00151FA8" w:rsidRDefault="00151FA8" w:rsidP="00151FA8">
      <w:pPr>
        <w:pStyle w:val="a3"/>
        <w:numPr>
          <w:ilvl w:val="0"/>
          <w:numId w:val="1"/>
        </w:numPr>
        <w:ind w:right="-1333"/>
        <w:jc w:val="both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Φίλησε τις κόρες του.</w:t>
      </w:r>
    </w:p>
    <w:p w14:paraId="76B747B1" w14:textId="77777777" w:rsidR="00151FA8" w:rsidRPr="00151FA8" w:rsidRDefault="00151FA8" w:rsidP="00151FA8">
      <w:pPr>
        <w:ind w:right="-1333"/>
        <w:jc w:val="both"/>
        <w:rPr>
          <w:rFonts w:ascii="Verdana" w:hAnsi="Verdana"/>
          <w:sz w:val="48"/>
          <w:szCs w:val="48"/>
        </w:rPr>
      </w:pPr>
    </w:p>
    <w:p w14:paraId="493AE6F0" w14:textId="0D608713" w:rsidR="00151FA8" w:rsidRDefault="00151FA8" w:rsidP="00151FA8">
      <w:pPr>
        <w:pStyle w:val="a3"/>
        <w:numPr>
          <w:ilvl w:val="0"/>
          <w:numId w:val="1"/>
        </w:numPr>
        <w:ind w:right="-1333"/>
        <w:jc w:val="both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Το κολάρο της γάτας μου έχει χρώμα γαλάζιο. </w:t>
      </w:r>
    </w:p>
    <w:p w14:paraId="4B2A99F6" w14:textId="77777777" w:rsidR="00151FA8" w:rsidRPr="00151FA8" w:rsidRDefault="00151FA8" w:rsidP="00151FA8">
      <w:pPr>
        <w:ind w:right="-1333"/>
        <w:jc w:val="both"/>
        <w:rPr>
          <w:rFonts w:ascii="Verdana" w:hAnsi="Verdana"/>
          <w:sz w:val="48"/>
          <w:szCs w:val="48"/>
        </w:rPr>
      </w:pPr>
    </w:p>
    <w:p w14:paraId="54A989F9" w14:textId="4844C845" w:rsidR="00151FA8" w:rsidRDefault="00151FA8" w:rsidP="00151FA8">
      <w:pPr>
        <w:pStyle w:val="a3"/>
        <w:numPr>
          <w:ilvl w:val="0"/>
          <w:numId w:val="1"/>
        </w:numPr>
        <w:ind w:right="-1333"/>
        <w:jc w:val="both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Κουβάλησα τις τσάντες των πελατών.</w:t>
      </w:r>
    </w:p>
    <w:p w14:paraId="11C3D29D" w14:textId="77777777" w:rsidR="00151FA8" w:rsidRPr="00151FA8" w:rsidRDefault="00151FA8" w:rsidP="00151FA8">
      <w:pPr>
        <w:ind w:right="-1333"/>
        <w:jc w:val="both"/>
        <w:rPr>
          <w:rFonts w:ascii="Verdana" w:hAnsi="Verdana"/>
          <w:sz w:val="48"/>
          <w:szCs w:val="48"/>
        </w:rPr>
      </w:pPr>
    </w:p>
    <w:p w14:paraId="1CF82C34" w14:textId="2E5D5844" w:rsidR="00151FA8" w:rsidRDefault="00151FA8" w:rsidP="00151FA8">
      <w:pPr>
        <w:pStyle w:val="a3"/>
        <w:numPr>
          <w:ilvl w:val="0"/>
          <w:numId w:val="1"/>
        </w:numPr>
        <w:ind w:right="-1333"/>
        <w:jc w:val="both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Ο παππούς κλάδεψε τις τριανταφυλλιές. </w:t>
      </w:r>
    </w:p>
    <w:p w14:paraId="54DA1BB7" w14:textId="77777777" w:rsidR="00151FA8" w:rsidRPr="00151FA8" w:rsidRDefault="00151FA8" w:rsidP="00151FA8">
      <w:pPr>
        <w:pStyle w:val="a3"/>
        <w:rPr>
          <w:rFonts w:ascii="Verdana" w:hAnsi="Verdana"/>
          <w:sz w:val="48"/>
          <w:szCs w:val="48"/>
        </w:rPr>
      </w:pPr>
    </w:p>
    <w:p w14:paraId="4E0FF295" w14:textId="0AC6F0B6" w:rsidR="00151FA8" w:rsidRDefault="00151FA8" w:rsidP="00151FA8">
      <w:pPr>
        <w:pStyle w:val="a3"/>
        <w:numPr>
          <w:ilvl w:val="0"/>
          <w:numId w:val="1"/>
        </w:numPr>
        <w:ind w:right="-1333"/>
        <w:jc w:val="both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Ο γιος της Μαρίας σπουδάζει νοσηλευτική. </w:t>
      </w:r>
    </w:p>
    <w:p w14:paraId="4C9722AD" w14:textId="77777777" w:rsidR="00151FA8" w:rsidRPr="00151FA8" w:rsidRDefault="00151FA8" w:rsidP="00151FA8">
      <w:pPr>
        <w:pStyle w:val="a3"/>
        <w:rPr>
          <w:rFonts w:ascii="Verdana" w:hAnsi="Verdana"/>
          <w:sz w:val="48"/>
          <w:szCs w:val="48"/>
        </w:rPr>
      </w:pPr>
    </w:p>
    <w:p w14:paraId="0D0D26D3" w14:textId="28E92B35" w:rsidR="00151FA8" w:rsidRPr="00151FA8" w:rsidRDefault="00016557" w:rsidP="00151FA8">
      <w:pPr>
        <w:pStyle w:val="a3"/>
        <w:numPr>
          <w:ilvl w:val="0"/>
          <w:numId w:val="1"/>
        </w:numPr>
        <w:ind w:right="-1333"/>
        <w:jc w:val="both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Πού έβαλες τις κόλλες που αγοράσαμε χθες;</w:t>
      </w:r>
    </w:p>
    <w:p w14:paraId="2C38ED5F" w14:textId="77777777" w:rsidR="00016557" w:rsidRDefault="00016557" w:rsidP="00016557">
      <w:pPr>
        <w:ind w:left="-1058" w:right="-1333"/>
        <w:jc w:val="both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lastRenderedPageBreak/>
        <w:t>3</w:t>
      </w:r>
      <w:r w:rsidRPr="00016557">
        <w:rPr>
          <w:rFonts w:ascii="Verdana" w:hAnsi="Verdana"/>
          <w:sz w:val="40"/>
          <w:szCs w:val="40"/>
        </w:rPr>
        <w:t xml:space="preserve">. </w:t>
      </w:r>
      <w:r>
        <w:rPr>
          <w:rFonts w:ascii="Verdana" w:hAnsi="Verdana"/>
          <w:sz w:val="40"/>
          <w:szCs w:val="40"/>
        </w:rPr>
        <w:t xml:space="preserve">Γράφω όσα υπογράμμισα προηγουμένως στη σωστή στήλη κάθε φορά. </w:t>
      </w:r>
    </w:p>
    <w:p w14:paraId="07CA1072" w14:textId="77777777" w:rsidR="00016557" w:rsidRDefault="00016557" w:rsidP="00016557">
      <w:pPr>
        <w:ind w:left="-1058" w:right="-1333"/>
        <w:jc w:val="both"/>
        <w:rPr>
          <w:rFonts w:ascii="Verdana" w:hAnsi="Verdana"/>
          <w:sz w:val="40"/>
          <w:szCs w:val="4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016557" w14:paraId="74F23D70" w14:textId="77777777" w:rsidTr="00016557">
        <w:trPr>
          <w:jc w:val="center"/>
        </w:trPr>
        <w:tc>
          <w:tcPr>
            <w:tcW w:w="4148" w:type="dxa"/>
          </w:tcPr>
          <w:p w14:paraId="5CDDEC7C" w14:textId="349654B8" w:rsidR="00016557" w:rsidRPr="003721BF" w:rsidRDefault="003721BF" w:rsidP="003721BF">
            <w:pPr>
              <w:ind w:right="-1333"/>
              <w:jc w:val="center"/>
              <w:rPr>
                <w:rFonts w:ascii="Verdana" w:hAnsi="Verdana"/>
                <w:b/>
                <w:bCs/>
                <w:sz w:val="40"/>
                <w:szCs w:val="40"/>
              </w:rPr>
            </w:pPr>
            <w:r w:rsidRPr="003721BF">
              <w:rPr>
                <w:rFonts w:ascii="Verdana" w:hAnsi="Verdana"/>
                <w:b/>
                <w:bCs/>
                <w:color w:val="FF0000"/>
                <w:sz w:val="40"/>
                <w:szCs w:val="40"/>
              </w:rPr>
              <w:t>μία</w:t>
            </w:r>
          </w:p>
        </w:tc>
        <w:tc>
          <w:tcPr>
            <w:tcW w:w="4148" w:type="dxa"/>
          </w:tcPr>
          <w:p w14:paraId="48C627D0" w14:textId="3D74432C" w:rsidR="00016557" w:rsidRPr="003721BF" w:rsidRDefault="003721BF" w:rsidP="003721BF">
            <w:pPr>
              <w:ind w:right="-1333"/>
              <w:jc w:val="center"/>
              <w:rPr>
                <w:rFonts w:ascii="Verdana" w:hAnsi="Verdana"/>
                <w:b/>
                <w:bCs/>
                <w:sz w:val="40"/>
                <w:szCs w:val="40"/>
              </w:rPr>
            </w:pPr>
            <w:r w:rsidRPr="003721BF">
              <w:rPr>
                <w:rFonts w:ascii="Verdana" w:hAnsi="Verdana"/>
                <w:b/>
                <w:bCs/>
                <w:color w:val="2F5496" w:themeColor="accent1" w:themeShade="BF"/>
                <w:sz w:val="40"/>
                <w:szCs w:val="40"/>
              </w:rPr>
              <w:t>πολλές</w:t>
            </w:r>
          </w:p>
        </w:tc>
      </w:tr>
      <w:tr w:rsidR="003721BF" w14:paraId="2C85BA74" w14:textId="77777777" w:rsidTr="00016557">
        <w:trPr>
          <w:jc w:val="center"/>
        </w:trPr>
        <w:tc>
          <w:tcPr>
            <w:tcW w:w="4148" w:type="dxa"/>
          </w:tcPr>
          <w:p w14:paraId="662174C9" w14:textId="77777777" w:rsidR="003721BF" w:rsidRDefault="003721BF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  <w:p w14:paraId="21CAD1E5" w14:textId="214EC67D" w:rsidR="003721BF" w:rsidRDefault="003721BF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148" w:type="dxa"/>
          </w:tcPr>
          <w:p w14:paraId="7CE306B8" w14:textId="77777777" w:rsidR="003721BF" w:rsidRDefault="003721BF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</w:tc>
      </w:tr>
      <w:tr w:rsidR="00016557" w14:paraId="4B7C28E5" w14:textId="77777777" w:rsidTr="00016557">
        <w:trPr>
          <w:jc w:val="center"/>
        </w:trPr>
        <w:tc>
          <w:tcPr>
            <w:tcW w:w="4148" w:type="dxa"/>
          </w:tcPr>
          <w:p w14:paraId="0D814FB5" w14:textId="77777777" w:rsidR="00016557" w:rsidRDefault="00016557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  <w:p w14:paraId="0C2BDA97" w14:textId="6681680B" w:rsidR="00016557" w:rsidRDefault="00016557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148" w:type="dxa"/>
          </w:tcPr>
          <w:p w14:paraId="096D91B9" w14:textId="77777777" w:rsidR="00016557" w:rsidRDefault="00016557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</w:tc>
      </w:tr>
      <w:tr w:rsidR="00016557" w14:paraId="406B0D2E" w14:textId="77777777" w:rsidTr="00016557">
        <w:trPr>
          <w:jc w:val="center"/>
        </w:trPr>
        <w:tc>
          <w:tcPr>
            <w:tcW w:w="4148" w:type="dxa"/>
          </w:tcPr>
          <w:p w14:paraId="63EA606A" w14:textId="77777777" w:rsidR="00016557" w:rsidRDefault="00016557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  <w:p w14:paraId="7539A5FD" w14:textId="34DB80D6" w:rsidR="00016557" w:rsidRDefault="00016557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148" w:type="dxa"/>
          </w:tcPr>
          <w:p w14:paraId="3FA1E215" w14:textId="77777777" w:rsidR="00016557" w:rsidRDefault="00016557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</w:tc>
      </w:tr>
      <w:tr w:rsidR="00016557" w14:paraId="452F19B1" w14:textId="77777777" w:rsidTr="00016557">
        <w:trPr>
          <w:jc w:val="center"/>
        </w:trPr>
        <w:tc>
          <w:tcPr>
            <w:tcW w:w="4148" w:type="dxa"/>
          </w:tcPr>
          <w:p w14:paraId="587F6427" w14:textId="77777777" w:rsidR="00016557" w:rsidRDefault="00016557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  <w:p w14:paraId="65E57779" w14:textId="3181B812" w:rsidR="00016557" w:rsidRDefault="00016557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4148" w:type="dxa"/>
          </w:tcPr>
          <w:p w14:paraId="2F254E06" w14:textId="77777777" w:rsidR="00016557" w:rsidRDefault="00016557" w:rsidP="00016557">
            <w:pPr>
              <w:ind w:right="-1333"/>
              <w:jc w:val="both"/>
              <w:rPr>
                <w:rFonts w:ascii="Verdana" w:hAnsi="Verdana"/>
                <w:sz w:val="40"/>
                <w:szCs w:val="40"/>
              </w:rPr>
            </w:pPr>
          </w:p>
        </w:tc>
      </w:tr>
    </w:tbl>
    <w:p w14:paraId="60739D62" w14:textId="2A320F4D" w:rsidR="00016557" w:rsidRDefault="00016557" w:rsidP="00016557">
      <w:pPr>
        <w:ind w:left="-1058" w:right="-1333"/>
        <w:jc w:val="both"/>
        <w:rPr>
          <w:rFonts w:ascii="Verdana" w:hAnsi="Verdana"/>
          <w:sz w:val="40"/>
          <w:szCs w:val="40"/>
        </w:rPr>
      </w:pPr>
      <w:r w:rsidRPr="00016557">
        <w:rPr>
          <w:rFonts w:ascii="Verdana" w:hAnsi="Verdana"/>
          <w:sz w:val="40"/>
          <w:szCs w:val="40"/>
        </w:rPr>
        <w:t xml:space="preserve"> </w:t>
      </w:r>
    </w:p>
    <w:p w14:paraId="5D81BC5C" w14:textId="777F23DD" w:rsidR="00016557" w:rsidRDefault="00016557" w:rsidP="00016557">
      <w:pPr>
        <w:ind w:left="-1058" w:right="-1333"/>
        <w:jc w:val="both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Παρατηρώντας τις παραπάνω στήλες, καταλήγω στο συμπέρασμα ότι</w:t>
      </w:r>
    </w:p>
    <w:p w14:paraId="34E02818" w14:textId="214F0AE1" w:rsidR="00016557" w:rsidRDefault="00016557" w:rsidP="00016557">
      <w:pPr>
        <w:ind w:left="-1058" w:right="-1333"/>
        <w:jc w:val="both"/>
        <w:rPr>
          <w:rFonts w:ascii="Verdana" w:hAnsi="Verdana"/>
          <w:sz w:val="40"/>
          <w:szCs w:val="40"/>
        </w:rPr>
      </w:pPr>
      <w:r w:rsidRPr="003721BF">
        <w:rPr>
          <w:rFonts w:ascii="Verdana" w:hAnsi="Verdana"/>
          <w:b/>
          <w:bCs/>
          <w:color w:val="FF0000"/>
          <w:sz w:val="40"/>
          <w:szCs w:val="40"/>
        </w:rPr>
        <w:t>της</w:t>
      </w:r>
      <w:r>
        <w:rPr>
          <w:rFonts w:ascii="Verdana" w:hAnsi="Verdana"/>
          <w:sz w:val="40"/>
          <w:szCs w:val="40"/>
        </w:rPr>
        <w:t xml:space="preserve"> γράφω όταν ………………………………………………………….</w:t>
      </w:r>
    </w:p>
    <w:p w14:paraId="70612171" w14:textId="1F786841" w:rsidR="00016557" w:rsidRPr="00016557" w:rsidRDefault="00016557" w:rsidP="00016557">
      <w:pPr>
        <w:ind w:left="-1058" w:right="-1333"/>
        <w:jc w:val="both"/>
        <w:rPr>
          <w:rFonts w:ascii="Verdana" w:hAnsi="Verdana"/>
          <w:sz w:val="40"/>
          <w:szCs w:val="40"/>
        </w:rPr>
      </w:pPr>
      <w:r w:rsidRPr="00016557">
        <w:rPr>
          <w:rFonts w:ascii="Verdana" w:hAnsi="Verdana"/>
          <w:sz w:val="40"/>
          <w:szCs w:val="40"/>
        </w:rPr>
        <w:t>…………………</w:t>
      </w:r>
      <w:r>
        <w:rPr>
          <w:rFonts w:ascii="Verdana" w:hAnsi="Verdana"/>
          <w:sz w:val="40"/>
          <w:szCs w:val="40"/>
        </w:rPr>
        <w:t>…………………………………………………………………</w:t>
      </w:r>
      <w:r w:rsidRPr="00016557">
        <w:rPr>
          <w:rFonts w:ascii="Verdana" w:hAnsi="Verdana"/>
          <w:sz w:val="40"/>
          <w:szCs w:val="40"/>
        </w:rPr>
        <w:t>.</w:t>
      </w:r>
    </w:p>
    <w:p w14:paraId="645A89F1" w14:textId="588CA7E7" w:rsidR="00016557" w:rsidRPr="00016557" w:rsidRDefault="00016557" w:rsidP="00016557">
      <w:pPr>
        <w:ind w:left="-1058" w:right="-1333"/>
        <w:jc w:val="both"/>
        <w:rPr>
          <w:rFonts w:ascii="Verdana" w:hAnsi="Verdana"/>
          <w:sz w:val="40"/>
          <w:szCs w:val="40"/>
        </w:rPr>
      </w:pPr>
      <w:r w:rsidRPr="00016557">
        <w:rPr>
          <w:rFonts w:ascii="Verdana" w:hAnsi="Verdana"/>
          <w:sz w:val="40"/>
          <w:szCs w:val="40"/>
        </w:rPr>
        <w:t xml:space="preserve">και </w:t>
      </w:r>
    </w:p>
    <w:p w14:paraId="3C5993E4" w14:textId="34AE646A" w:rsidR="00016557" w:rsidRPr="00016557" w:rsidRDefault="00016557" w:rsidP="00016557">
      <w:pPr>
        <w:ind w:left="-1058" w:right="-1333"/>
        <w:jc w:val="both"/>
        <w:rPr>
          <w:rFonts w:ascii="Verdana" w:hAnsi="Verdana"/>
          <w:sz w:val="40"/>
          <w:szCs w:val="40"/>
        </w:rPr>
      </w:pPr>
      <w:r w:rsidRPr="003721BF">
        <w:rPr>
          <w:rFonts w:ascii="Verdana" w:hAnsi="Verdana"/>
          <w:b/>
          <w:bCs/>
          <w:color w:val="2F5496" w:themeColor="accent1" w:themeShade="BF"/>
          <w:sz w:val="40"/>
          <w:szCs w:val="40"/>
        </w:rPr>
        <w:t>τις</w:t>
      </w:r>
      <w:r>
        <w:rPr>
          <w:rFonts w:ascii="Verdana" w:hAnsi="Verdana"/>
          <w:b/>
          <w:bCs/>
          <w:sz w:val="40"/>
          <w:szCs w:val="40"/>
        </w:rPr>
        <w:t xml:space="preserve"> </w:t>
      </w:r>
      <w:r>
        <w:rPr>
          <w:rFonts w:ascii="Verdana" w:hAnsi="Verdana"/>
          <w:sz w:val="40"/>
          <w:szCs w:val="40"/>
        </w:rPr>
        <w:t>γράφω όταν ………………………………………………………….</w:t>
      </w:r>
    </w:p>
    <w:p w14:paraId="7B3BB92B" w14:textId="77777777" w:rsidR="00016557" w:rsidRPr="00016557" w:rsidRDefault="00016557" w:rsidP="00016557">
      <w:pPr>
        <w:ind w:left="-1058" w:right="-1333"/>
        <w:jc w:val="both"/>
        <w:rPr>
          <w:rFonts w:ascii="Verdana" w:hAnsi="Verdana"/>
          <w:sz w:val="40"/>
          <w:szCs w:val="40"/>
        </w:rPr>
      </w:pPr>
      <w:r w:rsidRPr="00016557">
        <w:rPr>
          <w:rFonts w:ascii="Verdana" w:hAnsi="Verdana"/>
          <w:sz w:val="40"/>
          <w:szCs w:val="40"/>
        </w:rPr>
        <w:t>…………………</w:t>
      </w:r>
      <w:r>
        <w:rPr>
          <w:rFonts w:ascii="Verdana" w:hAnsi="Verdana"/>
          <w:sz w:val="40"/>
          <w:szCs w:val="40"/>
        </w:rPr>
        <w:t>…………………………………………………………………</w:t>
      </w:r>
      <w:r w:rsidRPr="00016557">
        <w:rPr>
          <w:rFonts w:ascii="Verdana" w:hAnsi="Verdana"/>
          <w:sz w:val="40"/>
          <w:szCs w:val="40"/>
        </w:rPr>
        <w:t>.</w:t>
      </w:r>
    </w:p>
    <w:p w14:paraId="30FAE6C0" w14:textId="554E17AF" w:rsidR="00016557" w:rsidRPr="00016557" w:rsidRDefault="00016557" w:rsidP="00016557">
      <w:pPr>
        <w:ind w:left="-1418" w:right="-1333"/>
        <w:jc w:val="both"/>
        <w:rPr>
          <w:rFonts w:ascii="Verdana" w:hAnsi="Verdana"/>
          <w:sz w:val="36"/>
          <w:szCs w:val="36"/>
        </w:rPr>
      </w:pPr>
      <w:r w:rsidRPr="00016557">
        <w:rPr>
          <w:rFonts w:ascii="Verdana" w:hAnsi="Verdana"/>
          <w:sz w:val="36"/>
          <w:szCs w:val="36"/>
        </w:rPr>
        <w:t>Ανακεφαλαιώνω:</w:t>
      </w:r>
    </w:p>
    <w:p w14:paraId="25F122EE" w14:textId="3D4245E8" w:rsidR="00016557" w:rsidRPr="00016557" w:rsidRDefault="00016557" w:rsidP="00016557">
      <w:pPr>
        <w:ind w:left="-1418" w:right="-1333"/>
        <w:jc w:val="both"/>
        <w:rPr>
          <w:rFonts w:ascii="Verdana" w:hAnsi="Verdana"/>
          <w:b/>
          <w:bCs/>
          <w:color w:val="FF0000"/>
          <w:sz w:val="48"/>
          <w:szCs w:val="48"/>
        </w:rPr>
      </w:pPr>
      <w:r w:rsidRPr="00016557">
        <w:rPr>
          <w:rFonts w:ascii="Verdana" w:hAnsi="Verdana"/>
          <w:b/>
          <w:bCs/>
          <w:color w:val="FF0000"/>
          <w:sz w:val="48"/>
          <w:szCs w:val="48"/>
        </w:rPr>
        <w:t>μία  =   της</w:t>
      </w:r>
    </w:p>
    <w:p w14:paraId="0E30550C" w14:textId="0ABDC366" w:rsidR="00016557" w:rsidRPr="00151FA8" w:rsidRDefault="00016557" w:rsidP="00016557">
      <w:pPr>
        <w:ind w:left="-1418" w:right="-1333"/>
        <w:jc w:val="both"/>
        <w:rPr>
          <w:rFonts w:ascii="Verdana" w:hAnsi="Verdana"/>
          <w:sz w:val="48"/>
          <w:szCs w:val="48"/>
        </w:rPr>
      </w:pPr>
      <w:r w:rsidRPr="00016557">
        <w:rPr>
          <w:rFonts w:ascii="Verdana" w:hAnsi="Verdana"/>
          <w:b/>
          <w:bCs/>
          <w:color w:val="1F3864" w:themeColor="accent1" w:themeShade="80"/>
          <w:sz w:val="48"/>
          <w:szCs w:val="48"/>
        </w:rPr>
        <w:t>πολλές = τις</w:t>
      </w:r>
    </w:p>
    <w:sectPr w:rsidR="00016557" w:rsidRPr="00151F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C4EC8"/>
    <w:multiLevelType w:val="hybridMultilevel"/>
    <w:tmpl w:val="4DBEE272"/>
    <w:lvl w:ilvl="0" w:tplc="0408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40"/>
    <w:rsid w:val="00016557"/>
    <w:rsid w:val="00151FA8"/>
    <w:rsid w:val="003721BF"/>
    <w:rsid w:val="008F1DE9"/>
    <w:rsid w:val="00D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10C3"/>
  <w15:chartTrackingRefBased/>
  <w15:docId w15:val="{9DADF7D7-E336-42A0-B705-00938299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FA8"/>
    <w:pPr>
      <w:ind w:left="720"/>
      <w:contextualSpacing/>
    </w:pPr>
  </w:style>
  <w:style w:type="table" w:styleId="a4">
    <w:name w:val="Table Grid"/>
    <w:basedOn w:val="a1"/>
    <w:uiPriority w:val="39"/>
    <w:rsid w:val="0001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</dc:creator>
  <cp:keywords/>
  <dc:description/>
  <cp:lastModifiedBy>Eleni</cp:lastModifiedBy>
  <cp:revision>5</cp:revision>
  <dcterms:created xsi:type="dcterms:W3CDTF">2021-05-30T19:13:00Z</dcterms:created>
  <dcterms:modified xsi:type="dcterms:W3CDTF">2021-05-30T19:32:00Z</dcterms:modified>
</cp:coreProperties>
</file>