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9CB6" w14:textId="77777777" w:rsidR="00A5376A" w:rsidRDefault="00085389" w:rsidP="00A5376A">
      <w:pPr>
        <w:jc w:val="center"/>
        <w:rPr>
          <w:b/>
          <w:bCs/>
          <w:sz w:val="26"/>
          <w:szCs w:val="26"/>
        </w:rPr>
      </w:pPr>
      <w:r w:rsidRPr="00085389">
        <w:rPr>
          <w:b/>
          <w:bCs/>
          <w:sz w:val="26"/>
          <w:szCs w:val="26"/>
        </w:rPr>
        <w:t>ΑΡΧΕΣ ΟΙΚΟΝΟΜΙΚΗΣ ΘΕΩΡΙΑΣ – ΚΕΦΑΛΑΙΟ 1</w:t>
      </w:r>
      <w:r w:rsidRPr="00085389">
        <w:rPr>
          <w:b/>
          <w:bCs/>
          <w:sz w:val="26"/>
          <w:szCs w:val="26"/>
          <w:vertAlign w:val="superscript"/>
        </w:rPr>
        <w:t>ο</w:t>
      </w:r>
    </w:p>
    <w:p w14:paraId="26B1B6BE" w14:textId="53468A25" w:rsidR="00085389" w:rsidRPr="00085389" w:rsidRDefault="00085389" w:rsidP="00A5376A">
      <w:pPr>
        <w:jc w:val="center"/>
        <w:rPr>
          <w:b/>
          <w:bCs/>
          <w:sz w:val="26"/>
          <w:szCs w:val="26"/>
        </w:rPr>
      </w:pPr>
      <w:r w:rsidRPr="00085389">
        <w:rPr>
          <w:b/>
          <w:bCs/>
          <w:sz w:val="26"/>
          <w:szCs w:val="26"/>
        </w:rPr>
        <w:t>ΒΑΣΙΚΕΣ ΟΙΚΟΝΟΜΙΚΕΣ ΕΝΝΟΙΕΣ</w:t>
      </w:r>
    </w:p>
    <w:p w14:paraId="08EA710D" w14:textId="3F0A870C" w:rsidR="00085389" w:rsidRPr="00085389" w:rsidRDefault="00085389" w:rsidP="00A5376A">
      <w:pPr>
        <w:jc w:val="center"/>
        <w:rPr>
          <w:b/>
          <w:bCs/>
          <w:sz w:val="26"/>
          <w:szCs w:val="26"/>
        </w:rPr>
      </w:pPr>
      <w:r w:rsidRPr="00085389">
        <w:rPr>
          <w:b/>
          <w:bCs/>
          <w:sz w:val="26"/>
          <w:szCs w:val="26"/>
        </w:rPr>
        <w:t>ΠΡΟΪΟΝΤΑ Ή ΟΙΚΟΝΟΜΙΚΑ ΑΓΑΘΑ</w:t>
      </w:r>
    </w:p>
    <w:p w14:paraId="7706C533" w14:textId="77777777" w:rsidR="00085389" w:rsidRDefault="00085389" w:rsidP="00A5376A">
      <w:pPr>
        <w:jc w:val="both"/>
      </w:pPr>
    </w:p>
    <w:p w14:paraId="323E410F" w14:textId="0ABC5B49" w:rsidR="00B57E8B" w:rsidRPr="005E476E" w:rsidRDefault="006D5F75" w:rsidP="00A5376A">
      <w:pPr>
        <w:jc w:val="both"/>
        <w:rPr>
          <w:b/>
          <w:bCs/>
          <w:sz w:val="24"/>
          <w:szCs w:val="24"/>
          <w:u w:val="single"/>
        </w:rPr>
      </w:pPr>
      <w:r w:rsidRPr="005E476E">
        <w:rPr>
          <w:b/>
          <w:bCs/>
          <w:sz w:val="24"/>
          <w:szCs w:val="24"/>
          <w:u w:val="single"/>
        </w:rPr>
        <w:t>ΟΡΙΣΜΟΣ – ΚΑΤΗΓΟΡΙΕΣ</w:t>
      </w:r>
    </w:p>
    <w:p w14:paraId="17FE38B3" w14:textId="77777777" w:rsidR="006D5F75" w:rsidRPr="006D5F75" w:rsidRDefault="006D5F75" w:rsidP="00A5376A">
      <w:pPr>
        <w:numPr>
          <w:ilvl w:val="0"/>
          <w:numId w:val="1"/>
        </w:num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Αγαθά</w:t>
      </w:r>
      <w:r w:rsidRPr="006D5F75">
        <w:rPr>
          <w:sz w:val="24"/>
          <w:szCs w:val="24"/>
        </w:rPr>
        <w:t xml:space="preserve"> ονομάζουμε τα μέσα με τα οποία ικανοποιούνται οι ανθρώπινες  ανάγκες και συντελούν στην επιβίωση, αλλά και στην ευδαιμονία των ατόμων. </w:t>
      </w:r>
    </w:p>
    <w:p w14:paraId="0ED1DBA9" w14:textId="0F02A57B" w:rsidR="006D5F75" w:rsidRPr="005E476E" w:rsidRDefault="006D5F75" w:rsidP="00A5376A">
      <w:pPr>
        <w:numPr>
          <w:ilvl w:val="0"/>
          <w:numId w:val="1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Διακρίνονται σε </w:t>
      </w:r>
      <w:r w:rsidRPr="006D5F75">
        <w:rPr>
          <w:b/>
          <w:bCs/>
          <w:sz w:val="24"/>
          <w:szCs w:val="24"/>
          <w:u w:val="single"/>
        </w:rPr>
        <w:t xml:space="preserve">ελεύθερα αγαθά </w:t>
      </w:r>
      <w:r w:rsidRPr="006D5F75">
        <w:rPr>
          <w:sz w:val="24"/>
          <w:szCs w:val="24"/>
        </w:rPr>
        <w:t xml:space="preserve">και </w:t>
      </w:r>
      <w:r w:rsidRPr="006D5F75">
        <w:rPr>
          <w:b/>
          <w:bCs/>
          <w:sz w:val="24"/>
          <w:szCs w:val="24"/>
          <w:u w:val="single"/>
        </w:rPr>
        <w:t xml:space="preserve">οικονομικά αγαθά </w:t>
      </w:r>
    </w:p>
    <w:p w14:paraId="73930B10" w14:textId="4A3AD041" w:rsidR="006D5F75" w:rsidRDefault="006D5F75" w:rsidP="005E476E">
      <w:pPr>
        <w:ind w:left="720"/>
        <w:jc w:val="both"/>
        <w:rPr>
          <w:sz w:val="24"/>
          <w:szCs w:val="24"/>
        </w:rPr>
      </w:pPr>
    </w:p>
    <w:p w14:paraId="36A8F78E" w14:textId="0C8DB9EA" w:rsidR="005E476E" w:rsidRDefault="005E476E" w:rsidP="005E476E">
      <w:pPr>
        <w:pStyle w:val="a3"/>
        <w:ind w:left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Ελεύθερα Αγαθά</w:t>
      </w:r>
    </w:p>
    <w:p w14:paraId="34220540" w14:textId="77777777" w:rsidR="005E476E" w:rsidRPr="005E476E" w:rsidRDefault="005E476E" w:rsidP="005E476E">
      <w:pPr>
        <w:pStyle w:val="a3"/>
        <w:ind w:left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23E49174" w14:textId="77777777" w:rsidR="006D5F75" w:rsidRPr="006D5F75" w:rsidRDefault="006D5F75" w:rsidP="005E476E">
      <w:pPr>
        <w:jc w:val="both"/>
        <w:rPr>
          <w:sz w:val="24"/>
          <w:szCs w:val="24"/>
          <w:u w:val="single"/>
        </w:rPr>
      </w:pPr>
      <w:r w:rsidRPr="006D5F75">
        <w:rPr>
          <w:b/>
          <w:bCs/>
          <w:sz w:val="24"/>
          <w:szCs w:val="24"/>
          <w:u w:val="single"/>
        </w:rPr>
        <w:t>Χαρακτηριστικά ελεύθερων αγαθών</w:t>
      </w:r>
    </w:p>
    <w:p w14:paraId="12ACC551" w14:textId="77777777" w:rsidR="006D5F75" w:rsidRPr="006D5F75" w:rsidRDefault="006D5F75" w:rsidP="00A5376A">
      <w:pPr>
        <w:numPr>
          <w:ilvl w:val="0"/>
          <w:numId w:val="2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Βρίσκονται ελεύθερα στη φύση σε </w:t>
      </w:r>
      <w:r w:rsidRPr="006D5F75">
        <w:rPr>
          <w:b/>
          <w:bCs/>
          <w:sz w:val="24"/>
          <w:szCs w:val="24"/>
        </w:rPr>
        <w:t>απεριόριστες ποσότητες</w:t>
      </w:r>
    </w:p>
    <w:p w14:paraId="091A746B" w14:textId="77777777" w:rsidR="006D5F75" w:rsidRPr="006D5F75" w:rsidRDefault="006D5F75" w:rsidP="00A5376A">
      <w:pPr>
        <w:numPr>
          <w:ilvl w:val="0"/>
          <w:numId w:val="2"/>
        </w:num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 xml:space="preserve">Δεν καταβάλλεται τιμή </w:t>
      </w:r>
      <w:r w:rsidRPr="006D5F75">
        <w:rPr>
          <w:sz w:val="24"/>
          <w:szCs w:val="24"/>
        </w:rPr>
        <w:t xml:space="preserve">για την απόκτησή τους. </w:t>
      </w:r>
    </w:p>
    <w:p w14:paraId="56F0E4FE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Οξυγόνο ατμοσφαιρικού αέρα, ηλιακό φως, θερμότητα του ήλιου, νερό πηγής ή θάλασσας</w:t>
      </w:r>
    </w:p>
    <w:p w14:paraId="728DBFFC" w14:textId="14F6D1E8" w:rsidR="006D5F75" w:rsidRDefault="006D5F75" w:rsidP="00A5376A">
      <w:pPr>
        <w:jc w:val="both"/>
        <w:rPr>
          <w:b/>
          <w:bCs/>
          <w:sz w:val="24"/>
          <w:szCs w:val="24"/>
        </w:rPr>
      </w:pPr>
      <w:r w:rsidRPr="006D5F75">
        <w:rPr>
          <w:b/>
          <w:bCs/>
          <w:sz w:val="24"/>
          <w:szCs w:val="24"/>
        </w:rPr>
        <w:t>Δεν αποτελλούν μελέτη της Οικονομικής Επιστήμης</w:t>
      </w:r>
    </w:p>
    <w:p w14:paraId="5BDF6A73" w14:textId="77777777" w:rsidR="005E476E" w:rsidRPr="006D5F75" w:rsidRDefault="005E476E" w:rsidP="00A5376A">
      <w:pPr>
        <w:jc w:val="both"/>
        <w:rPr>
          <w:sz w:val="24"/>
          <w:szCs w:val="24"/>
        </w:rPr>
      </w:pPr>
    </w:p>
    <w:p w14:paraId="01874595" w14:textId="16E35177" w:rsidR="006D5F75" w:rsidRPr="005E476E" w:rsidRDefault="006D5F75" w:rsidP="00A5376A">
      <w:pPr>
        <w:jc w:val="both"/>
        <w:rPr>
          <w:b/>
          <w:bCs/>
          <w:sz w:val="24"/>
          <w:szCs w:val="24"/>
          <w:u w:val="single"/>
        </w:rPr>
      </w:pPr>
      <w:r w:rsidRPr="005E476E">
        <w:rPr>
          <w:b/>
          <w:bCs/>
          <w:sz w:val="24"/>
          <w:szCs w:val="24"/>
          <w:u w:val="single"/>
        </w:rPr>
        <w:t>Οικονομικά Αγαθά ή προϊόντα ή εμπορεύματα</w:t>
      </w:r>
    </w:p>
    <w:p w14:paraId="4ED60105" w14:textId="77777777" w:rsidR="006D5F75" w:rsidRPr="006D5F75" w:rsidRDefault="006D5F75" w:rsidP="00A5376A">
      <w:pPr>
        <w:numPr>
          <w:ilvl w:val="0"/>
          <w:numId w:val="3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Τα περισσότερα είναι αποτέλεσα της </w:t>
      </w:r>
      <w:r w:rsidRPr="006D5F75">
        <w:rPr>
          <w:b/>
          <w:bCs/>
          <w:sz w:val="24"/>
          <w:szCs w:val="24"/>
        </w:rPr>
        <w:t xml:space="preserve">παραγωγικής προσπάθειας </w:t>
      </w:r>
      <w:r w:rsidRPr="006D5F75">
        <w:rPr>
          <w:sz w:val="24"/>
          <w:szCs w:val="24"/>
        </w:rPr>
        <w:t>των ανθρώπων.</w:t>
      </w:r>
    </w:p>
    <w:p w14:paraId="02F1EECB" w14:textId="77777777" w:rsidR="006D5F75" w:rsidRPr="006D5F75" w:rsidRDefault="006D5F75" w:rsidP="00A5376A">
      <w:pPr>
        <w:numPr>
          <w:ilvl w:val="0"/>
          <w:numId w:val="3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Ονομάζονται </w:t>
      </w:r>
      <w:r w:rsidRPr="006D5F75">
        <w:rPr>
          <w:b/>
          <w:bCs/>
          <w:sz w:val="24"/>
          <w:szCs w:val="24"/>
        </w:rPr>
        <w:t xml:space="preserve">Οικονομικά Αγαθά ή προϊόντα </w:t>
      </w:r>
      <w:r w:rsidRPr="006D5F75">
        <w:rPr>
          <w:sz w:val="24"/>
          <w:szCs w:val="24"/>
        </w:rPr>
        <w:t>επειδή παράγονται με κάποια διαδικασία</w:t>
      </w:r>
    </w:p>
    <w:p w14:paraId="16628A49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 xml:space="preserve">      ή εμπορεύματα </w:t>
      </w:r>
      <w:r w:rsidRPr="006D5F75">
        <w:rPr>
          <w:sz w:val="24"/>
          <w:szCs w:val="24"/>
        </w:rPr>
        <w:t>επειδή γίνονται αντικείμενο αγοράς και πώλησης.</w:t>
      </w:r>
    </w:p>
    <w:p w14:paraId="5D5FD043" w14:textId="77777777" w:rsidR="006D5F75" w:rsidRPr="006D5F75" w:rsidRDefault="006D5F75" w:rsidP="00A5376A">
      <w:pPr>
        <w:numPr>
          <w:ilvl w:val="0"/>
          <w:numId w:val="4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>Αποτελούν αντικείμενο μελέτης της Οικονομικής Επιστήμης.</w:t>
      </w:r>
    </w:p>
    <w:p w14:paraId="3FC57E98" w14:textId="77777777" w:rsidR="006D5F75" w:rsidRPr="006D5F75" w:rsidRDefault="006D5F75" w:rsidP="00A5376A">
      <w:pPr>
        <w:jc w:val="both"/>
        <w:rPr>
          <w:sz w:val="24"/>
          <w:szCs w:val="24"/>
          <w:u w:val="single"/>
        </w:rPr>
      </w:pPr>
      <w:r w:rsidRPr="006D5F75">
        <w:rPr>
          <w:b/>
          <w:bCs/>
          <w:sz w:val="24"/>
          <w:szCs w:val="24"/>
          <w:u w:val="single"/>
        </w:rPr>
        <w:t xml:space="preserve"> Χαρακτηριστικά Οικονομικών Αγαθών</w:t>
      </w:r>
    </w:p>
    <w:p w14:paraId="16966869" w14:textId="77777777" w:rsidR="006D5F75" w:rsidRPr="006D5F75" w:rsidRDefault="006D5F75" w:rsidP="00A5376A">
      <w:pPr>
        <w:numPr>
          <w:ilvl w:val="0"/>
          <w:numId w:val="5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Βρίσκονται σε </w:t>
      </w:r>
      <w:r w:rsidRPr="006D5F75">
        <w:rPr>
          <w:b/>
          <w:bCs/>
          <w:sz w:val="24"/>
          <w:szCs w:val="24"/>
        </w:rPr>
        <w:t xml:space="preserve">περιορισμένες ποσότητες </w:t>
      </w:r>
      <w:r w:rsidRPr="006D5F75">
        <w:rPr>
          <w:sz w:val="24"/>
          <w:szCs w:val="24"/>
        </w:rPr>
        <w:t>σε σχέση με τις ανάγκες που ικανοποιούν (κύριο οικονομικό πρόβλημα)</w:t>
      </w:r>
    </w:p>
    <w:p w14:paraId="233039CC" w14:textId="77777777" w:rsidR="006D5F75" w:rsidRPr="006D5F75" w:rsidRDefault="006D5F75" w:rsidP="00A5376A">
      <w:pPr>
        <w:numPr>
          <w:ilvl w:val="0"/>
          <w:numId w:val="5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Για την απόκτηση τους </w:t>
      </w:r>
      <w:r w:rsidRPr="006D5F75">
        <w:rPr>
          <w:b/>
          <w:bCs/>
          <w:sz w:val="24"/>
          <w:szCs w:val="24"/>
        </w:rPr>
        <w:t xml:space="preserve">καταβάλλεται τιμή </w:t>
      </w:r>
    </w:p>
    <w:p w14:paraId="0C25FCB0" w14:textId="0906051E" w:rsidR="006D5F75" w:rsidRDefault="006D5F75" w:rsidP="00A5376A">
      <w:pPr>
        <w:jc w:val="both"/>
        <w:rPr>
          <w:i/>
          <w:iCs/>
          <w:sz w:val="24"/>
          <w:szCs w:val="24"/>
        </w:rPr>
      </w:pPr>
      <w:r w:rsidRPr="006D5F75">
        <w:rPr>
          <w:i/>
          <w:iCs/>
          <w:sz w:val="24"/>
          <w:szCs w:val="24"/>
        </w:rPr>
        <w:t>Πχ. Τρόφιμα, ρούχα, αυτοκίνητα, εργαλεία, μηχανήματα κ.α.</w:t>
      </w:r>
    </w:p>
    <w:p w14:paraId="0144A390" w14:textId="77777777" w:rsidR="00C07995" w:rsidRPr="006D5F75" w:rsidRDefault="00C07995" w:rsidP="00A5376A">
      <w:pPr>
        <w:jc w:val="both"/>
        <w:rPr>
          <w:sz w:val="24"/>
          <w:szCs w:val="24"/>
        </w:rPr>
      </w:pPr>
    </w:p>
    <w:p w14:paraId="29B90046" w14:textId="587C3006" w:rsidR="006D5F75" w:rsidRPr="00C07995" w:rsidRDefault="006D5F75" w:rsidP="00A5376A">
      <w:pPr>
        <w:jc w:val="both"/>
        <w:rPr>
          <w:b/>
          <w:bCs/>
          <w:sz w:val="28"/>
          <w:szCs w:val="28"/>
          <w:u w:val="single"/>
        </w:rPr>
      </w:pPr>
      <w:r w:rsidRPr="00C07995">
        <w:rPr>
          <w:b/>
          <w:bCs/>
          <w:sz w:val="28"/>
          <w:szCs w:val="28"/>
          <w:u w:val="single"/>
        </w:rPr>
        <w:lastRenderedPageBreak/>
        <w:t>ΚΑΤΗΓΟΡΙΕΣ ΑΓΑΘΩΝ</w:t>
      </w:r>
    </w:p>
    <w:p w14:paraId="31E7296E" w14:textId="77777777" w:rsidR="006D5F75" w:rsidRPr="00B754EA" w:rsidRDefault="006D5F75" w:rsidP="00A5376A">
      <w:pPr>
        <w:numPr>
          <w:ilvl w:val="0"/>
          <w:numId w:val="6"/>
        </w:numPr>
        <w:jc w:val="both"/>
        <w:rPr>
          <w:sz w:val="24"/>
          <w:szCs w:val="24"/>
        </w:rPr>
      </w:pPr>
      <w:r w:rsidRPr="00B754EA">
        <w:rPr>
          <w:b/>
          <w:bCs/>
          <w:sz w:val="24"/>
          <w:szCs w:val="24"/>
        </w:rPr>
        <w:t>ΜΕ ΚΡΙΤΗΡΙΟ ΤΗΝ ΣΥΣΤΑΣΗ ΤΟΥΣ</w:t>
      </w:r>
    </w:p>
    <w:p w14:paraId="0C2D418C" w14:textId="41437D11" w:rsidR="006D5F75" w:rsidRPr="00B754EA" w:rsidRDefault="006D5F75" w:rsidP="00A5376A">
      <w:pPr>
        <w:numPr>
          <w:ilvl w:val="0"/>
          <w:numId w:val="7"/>
        </w:numPr>
        <w:ind w:right="-341"/>
        <w:jc w:val="both"/>
        <w:rPr>
          <w:sz w:val="24"/>
          <w:szCs w:val="24"/>
          <w:u w:val="single"/>
        </w:rPr>
      </w:pPr>
      <w:r w:rsidRPr="00B754EA">
        <w:rPr>
          <w:b/>
          <w:bCs/>
          <w:sz w:val="24"/>
          <w:szCs w:val="24"/>
          <w:u w:val="single"/>
        </w:rPr>
        <w:t>Υλικά και Άυλα αγαθά ή υπηρεσίες</w:t>
      </w:r>
    </w:p>
    <w:p w14:paraId="3F385081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Τα </w:t>
      </w:r>
      <w:r w:rsidRPr="006D5F75">
        <w:rPr>
          <w:b/>
          <w:bCs/>
          <w:sz w:val="24"/>
          <w:szCs w:val="24"/>
        </w:rPr>
        <w:t>υλικά</w:t>
      </w:r>
      <w:r w:rsidRPr="006D5F75">
        <w:rPr>
          <w:sz w:val="24"/>
          <w:szCs w:val="24"/>
        </w:rPr>
        <w:t xml:space="preserve"> αγαθά έχουν υλική υπόσταση</w:t>
      </w:r>
    </w:p>
    <w:p w14:paraId="6E754AFD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Τρόφιμα, ρούχα, διάφορα αντικείμενα</w:t>
      </w:r>
    </w:p>
    <w:p w14:paraId="24CABBDB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sz w:val="24"/>
          <w:szCs w:val="24"/>
        </w:rPr>
        <w:t xml:space="preserve">Τα </w:t>
      </w:r>
      <w:r w:rsidRPr="006D5F75">
        <w:rPr>
          <w:b/>
          <w:bCs/>
          <w:sz w:val="24"/>
          <w:szCs w:val="24"/>
        </w:rPr>
        <w:t>άυλα</w:t>
      </w:r>
      <w:r w:rsidRPr="006D5F75">
        <w:rPr>
          <w:sz w:val="24"/>
          <w:szCs w:val="24"/>
        </w:rPr>
        <w:t xml:space="preserve"> </w:t>
      </w:r>
      <w:r w:rsidRPr="006D5F75">
        <w:rPr>
          <w:b/>
          <w:bCs/>
          <w:sz w:val="24"/>
          <w:szCs w:val="24"/>
        </w:rPr>
        <w:t>αγαθά</w:t>
      </w:r>
      <w:r w:rsidRPr="006D5F75">
        <w:rPr>
          <w:sz w:val="24"/>
          <w:szCs w:val="24"/>
        </w:rPr>
        <w:t xml:space="preserve"> ή </w:t>
      </w:r>
      <w:r w:rsidRPr="006D5F75">
        <w:rPr>
          <w:b/>
          <w:bCs/>
          <w:sz w:val="24"/>
          <w:szCs w:val="24"/>
        </w:rPr>
        <w:t>υπηρεσίες</w:t>
      </w:r>
      <w:r w:rsidRPr="006D5F75">
        <w:rPr>
          <w:sz w:val="24"/>
          <w:szCs w:val="24"/>
        </w:rPr>
        <w:t xml:space="preserve"> δεν έχουν υλική υπόσταση </w:t>
      </w:r>
    </w:p>
    <w:p w14:paraId="1095826C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sz w:val="24"/>
          <w:szCs w:val="24"/>
        </w:rPr>
        <w:t>Ικανοποιούν τις αισθήσες και περιλαμβάνονται διάφορες καταστάσεις ή μορφές ενέργειας</w:t>
      </w:r>
    </w:p>
    <w:p w14:paraId="52B9361C" w14:textId="5521C008" w:rsidR="006D5F75" w:rsidRDefault="006D5F75" w:rsidP="00A5376A">
      <w:pPr>
        <w:jc w:val="both"/>
        <w:rPr>
          <w:i/>
          <w:iCs/>
          <w:sz w:val="24"/>
          <w:szCs w:val="24"/>
        </w:rPr>
      </w:pPr>
      <w:r w:rsidRPr="006D5F75">
        <w:rPr>
          <w:i/>
          <w:iCs/>
          <w:sz w:val="24"/>
          <w:szCs w:val="24"/>
        </w:rPr>
        <w:t>Πχ.  Μουσικό κομμάτι, διάλεξη, το φως της λάμπας, θερμότητα το χειμώνα, προσωπικές υπηρεσίες γιατρού ή δικηγόρου</w:t>
      </w:r>
    </w:p>
    <w:p w14:paraId="0AD0C375" w14:textId="77777777" w:rsidR="00C07995" w:rsidRPr="006D5F75" w:rsidRDefault="00C07995" w:rsidP="00A5376A">
      <w:pPr>
        <w:jc w:val="both"/>
        <w:rPr>
          <w:sz w:val="24"/>
          <w:szCs w:val="24"/>
        </w:rPr>
      </w:pPr>
    </w:p>
    <w:p w14:paraId="386294A3" w14:textId="77777777" w:rsidR="006D5F75" w:rsidRPr="00B754EA" w:rsidRDefault="006D5F75" w:rsidP="00A5376A">
      <w:pPr>
        <w:numPr>
          <w:ilvl w:val="0"/>
          <w:numId w:val="8"/>
        </w:numPr>
        <w:jc w:val="both"/>
        <w:rPr>
          <w:sz w:val="24"/>
          <w:szCs w:val="24"/>
        </w:rPr>
      </w:pPr>
      <w:r w:rsidRPr="00B754EA">
        <w:rPr>
          <w:b/>
          <w:bCs/>
          <w:sz w:val="24"/>
          <w:szCs w:val="24"/>
        </w:rPr>
        <w:t>ΜΕ ΚΡΙΤΗΡΙΟ ΤΗ ΔΙΑΡΚΕΙΑ ΧΡΗΣΗΣ ΤΟΥΣ</w:t>
      </w:r>
    </w:p>
    <w:p w14:paraId="38ED0343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 xml:space="preserve">ΙΙ.      </w:t>
      </w:r>
      <w:r w:rsidRPr="00B754EA">
        <w:rPr>
          <w:b/>
          <w:bCs/>
          <w:sz w:val="24"/>
          <w:szCs w:val="24"/>
          <w:u w:val="single"/>
        </w:rPr>
        <w:t>Διαρκή και Καταναλωτά αγαθά</w:t>
      </w:r>
      <w:r w:rsidRPr="006D5F75">
        <w:rPr>
          <w:b/>
          <w:bCs/>
          <w:sz w:val="24"/>
          <w:szCs w:val="24"/>
        </w:rPr>
        <w:t xml:space="preserve"> </w:t>
      </w:r>
    </w:p>
    <w:p w14:paraId="77A2F734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Διαρκή</w:t>
      </w:r>
      <w:r w:rsidRPr="006D5F75">
        <w:rPr>
          <w:sz w:val="24"/>
          <w:szCs w:val="24"/>
        </w:rPr>
        <w:t xml:space="preserve"> είναι εκείνα που χρησιμοποιούνται πολλές φορές για τον ίδιο σκοπό χωρίς να μεταβληθεί η φυσική τους υπόσταση.</w:t>
      </w:r>
    </w:p>
    <w:p w14:paraId="41F28C3D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Έπιπλα, αυτοκίνητα, ρούχα, σπίτια, μηχανήματα κ.α.</w:t>
      </w:r>
    </w:p>
    <w:p w14:paraId="10FACDDD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 xml:space="preserve">Καταναλωτά </w:t>
      </w:r>
      <w:r w:rsidRPr="006D5F75">
        <w:rPr>
          <w:sz w:val="24"/>
          <w:szCs w:val="24"/>
        </w:rPr>
        <w:t>είναι εκείνα που χρησιμοποιούνται μόνο μία φορά για τον σκοπό που έχουν παραχθεί.</w:t>
      </w:r>
    </w:p>
    <w:p w14:paraId="00B858A0" w14:textId="4FF80452" w:rsidR="006D5F75" w:rsidRDefault="006D5F75" w:rsidP="00A5376A">
      <w:pPr>
        <w:jc w:val="both"/>
        <w:rPr>
          <w:i/>
          <w:iCs/>
          <w:sz w:val="24"/>
          <w:szCs w:val="24"/>
        </w:rPr>
      </w:pPr>
      <w:r w:rsidRPr="006D5F75">
        <w:rPr>
          <w:i/>
          <w:iCs/>
          <w:sz w:val="24"/>
          <w:szCs w:val="24"/>
        </w:rPr>
        <w:t>Πχ. Τρόφιμα, βενζίνη, τσιγάρα, όλες οι υπηρεσίες</w:t>
      </w:r>
    </w:p>
    <w:p w14:paraId="78CA984D" w14:textId="77777777" w:rsidR="00C07995" w:rsidRDefault="00C07995" w:rsidP="00A5376A">
      <w:pPr>
        <w:jc w:val="both"/>
        <w:rPr>
          <w:i/>
          <w:iCs/>
          <w:sz w:val="24"/>
          <w:szCs w:val="24"/>
        </w:rPr>
      </w:pPr>
    </w:p>
    <w:p w14:paraId="0E540766" w14:textId="7FCF3FB9" w:rsidR="00C07995" w:rsidRPr="00B754EA" w:rsidRDefault="00C07995" w:rsidP="00A5376A">
      <w:pPr>
        <w:numPr>
          <w:ilvl w:val="0"/>
          <w:numId w:val="13"/>
        </w:numPr>
        <w:jc w:val="both"/>
        <w:rPr>
          <w:sz w:val="24"/>
          <w:szCs w:val="24"/>
        </w:rPr>
      </w:pPr>
      <w:r w:rsidRPr="00B754EA">
        <w:rPr>
          <w:b/>
          <w:bCs/>
          <w:sz w:val="24"/>
          <w:szCs w:val="24"/>
        </w:rPr>
        <w:t>ΜΕ ΚΡΙΤΗΡΙΟ ΤΟ ΣΚΟΠΟ ΧΡΗΣΗΣ ΤΟΥΣ</w:t>
      </w:r>
    </w:p>
    <w:p w14:paraId="348EDF39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 xml:space="preserve">ΙΙΙ.      </w:t>
      </w:r>
      <w:r w:rsidRPr="00B754EA">
        <w:rPr>
          <w:b/>
          <w:bCs/>
          <w:sz w:val="24"/>
          <w:szCs w:val="24"/>
          <w:u w:val="single"/>
        </w:rPr>
        <w:t>Κεφαλαιουχικά και Καταναλωτικά Αγαθά</w:t>
      </w:r>
    </w:p>
    <w:p w14:paraId="681652A4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Κεφαλαιουχικά</w:t>
      </w:r>
      <w:r w:rsidRPr="006D5F75">
        <w:rPr>
          <w:sz w:val="24"/>
          <w:szCs w:val="24"/>
        </w:rPr>
        <w:t xml:space="preserve"> ή </w:t>
      </w:r>
      <w:r w:rsidRPr="006D5F75">
        <w:rPr>
          <w:b/>
          <w:bCs/>
          <w:sz w:val="24"/>
          <w:szCs w:val="24"/>
        </w:rPr>
        <w:t>Επενδυτικά</w:t>
      </w:r>
      <w:r w:rsidRPr="006D5F75">
        <w:rPr>
          <w:sz w:val="24"/>
          <w:szCs w:val="24"/>
        </w:rPr>
        <w:t xml:space="preserve"> ή </w:t>
      </w:r>
      <w:r w:rsidRPr="006D5F75">
        <w:rPr>
          <w:b/>
          <w:bCs/>
          <w:sz w:val="24"/>
          <w:szCs w:val="24"/>
        </w:rPr>
        <w:t>Παραγωγικά</w:t>
      </w:r>
      <w:r w:rsidRPr="006D5F75">
        <w:rPr>
          <w:sz w:val="24"/>
          <w:szCs w:val="24"/>
        </w:rPr>
        <w:t xml:space="preserve"> είναι εκείνα που χρησιμοποιούνται στην παραγωγική διαδικασία για τη παραγωγή άλλων αγαθών. </w:t>
      </w:r>
    </w:p>
    <w:p w14:paraId="3B6D3B9D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Κτήρια, μηχανήματα, εργαλεία, δρόμοι, πλοία, σταθμοί παραγωγής ηλεκτρικού ρεύματος (διαρκή)</w:t>
      </w:r>
    </w:p>
    <w:p w14:paraId="6894CE4C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Πρώτες ύλες, καύσιμα, λίπασμα (μη διαρκή)</w:t>
      </w:r>
    </w:p>
    <w:p w14:paraId="2FBB38C4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Καταναλωτικά</w:t>
      </w:r>
      <w:r w:rsidRPr="006D5F75">
        <w:rPr>
          <w:i/>
          <w:iCs/>
          <w:sz w:val="24"/>
          <w:szCs w:val="24"/>
        </w:rPr>
        <w:t xml:space="preserve"> </w:t>
      </w:r>
      <w:r w:rsidRPr="006D5F75">
        <w:rPr>
          <w:sz w:val="24"/>
          <w:szCs w:val="24"/>
        </w:rPr>
        <w:t>αγαθά είναι εκείνα που χρησιμοποιούνται για την άμεση ικανοποίηση των αγαθών των ανθρώπων, δηλαδή για κατανάλωση.</w:t>
      </w:r>
    </w:p>
    <w:p w14:paraId="3C7D740C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Σπίτια, έπιπλα, ρούχα, αυτοκίνητα (διαρκή)</w:t>
      </w:r>
    </w:p>
    <w:p w14:paraId="33D9B6B8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Τρόφιμα, ποτά, (μη διαρκή)</w:t>
      </w:r>
    </w:p>
    <w:p w14:paraId="08C96D96" w14:textId="327DC339" w:rsidR="006D5F75" w:rsidRPr="00D03EFE" w:rsidRDefault="006D5F75" w:rsidP="00A5376A">
      <w:pPr>
        <w:jc w:val="both"/>
        <w:rPr>
          <w:b/>
          <w:bCs/>
          <w:sz w:val="28"/>
          <w:szCs w:val="28"/>
        </w:rPr>
      </w:pPr>
      <w:r w:rsidRPr="00D03EFE">
        <w:rPr>
          <w:b/>
          <w:bCs/>
          <w:sz w:val="28"/>
          <w:szCs w:val="28"/>
        </w:rPr>
        <w:lastRenderedPageBreak/>
        <w:t>Παρατηρήσεις</w:t>
      </w:r>
    </w:p>
    <w:p w14:paraId="537997C4" w14:textId="5FACF1E9" w:rsidR="006D5F75" w:rsidRPr="006D5F75" w:rsidRDefault="006D5F75" w:rsidP="00A5376A">
      <w:pPr>
        <w:numPr>
          <w:ilvl w:val="0"/>
          <w:numId w:val="9"/>
        </w:numPr>
        <w:jc w:val="both"/>
        <w:rPr>
          <w:sz w:val="24"/>
          <w:szCs w:val="24"/>
        </w:rPr>
      </w:pPr>
      <w:r w:rsidRPr="006D5F75">
        <w:rPr>
          <w:sz w:val="24"/>
          <w:szCs w:val="24"/>
        </w:rPr>
        <w:t>Ένα αγαθό μπορεί να ανήκει σε περισσότερες από μία κατηγορίες.</w:t>
      </w:r>
    </w:p>
    <w:p w14:paraId="7AC023EC" w14:textId="77777777" w:rsidR="006D5F75" w:rsidRPr="006D5F75" w:rsidRDefault="006D5F75" w:rsidP="00A5376A">
      <w:pPr>
        <w:jc w:val="both"/>
        <w:rPr>
          <w:sz w:val="24"/>
          <w:szCs w:val="24"/>
        </w:rPr>
      </w:pPr>
      <w:r w:rsidRPr="006D5F75">
        <w:rPr>
          <w:i/>
          <w:iCs/>
          <w:sz w:val="24"/>
          <w:szCs w:val="24"/>
        </w:rPr>
        <w:t>Πχ. Η σοκολάτα είναι υλικό, καταναλωτό και καταναλωτικό αγαθό</w:t>
      </w:r>
    </w:p>
    <w:p w14:paraId="382F2040" w14:textId="77777777" w:rsidR="006D5F75" w:rsidRPr="00D03EFE" w:rsidRDefault="006D5F75" w:rsidP="00D03EFE">
      <w:pPr>
        <w:pStyle w:val="a3"/>
        <w:numPr>
          <w:ilvl w:val="0"/>
          <w:numId w:val="14"/>
        </w:numPr>
        <w:ind w:left="709"/>
        <w:jc w:val="both"/>
        <w:rPr>
          <w:rFonts w:asciiTheme="minorHAnsi" w:hAnsiTheme="minorHAnsi" w:cstheme="minorHAnsi"/>
        </w:rPr>
      </w:pPr>
      <w:r w:rsidRPr="00D03EFE">
        <w:rPr>
          <w:rFonts w:asciiTheme="minorHAnsi" w:eastAsiaTheme="minorEastAsia" w:hAnsiTheme="minorHAnsi" w:cstheme="minorHAnsi"/>
        </w:rPr>
        <w:t>Το ίδιο αγαθό μπορεί να ανήκει σε δύο κατηγορίες ανάλογα με τον σκοπό της χρήσης του.</w:t>
      </w:r>
    </w:p>
    <w:p w14:paraId="02F5197C" w14:textId="28355526" w:rsidR="006D5F75" w:rsidRDefault="006D5F75" w:rsidP="00A5376A">
      <w:pPr>
        <w:jc w:val="both"/>
        <w:rPr>
          <w:i/>
          <w:iCs/>
          <w:sz w:val="24"/>
          <w:szCs w:val="24"/>
        </w:rPr>
      </w:pPr>
      <w:r w:rsidRPr="006D5F75">
        <w:rPr>
          <w:i/>
          <w:iCs/>
          <w:sz w:val="24"/>
          <w:szCs w:val="24"/>
        </w:rPr>
        <w:t>Πχ. Ένα ψυγείο στο σπίτι μας είναι καταναλωτικό αγαθό, ενώ το ίδιο ψυγείο σε ένα μαγαζί είναι κεφαλ</w:t>
      </w:r>
      <w:r w:rsidR="00B754EA">
        <w:rPr>
          <w:i/>
          <w:iCs/>
          <w:sz w:val="24"/>
          <w:szCs w:val="24"/>
        </w:rPr>
        <w:t>αι</w:t>
      </w:r>
      <w:r w:rsidRPr="006D5F75">
        <w:rPr>
          <w:i/>
          <w:iCs/>
          <w:sz w:val="24"/>
          <w:szCs w:val="24"/>
        </w:rPr>
        <w:t xml:space="preserve">ουχικό αγαθό. </w:t>
      </w:r>
    </w:p>
    <w:p w14:paraId="1DD16A27" w14:textId="77777777" w:rsidR="00D03EFE" w:rsidRPr="00E170CB" w:rsidRDefault="00D03EFE" w:rsidP="00A5376A">
      <w:pPr>
        <w:jc w:val="both"/>
        <w:rPr>
          <w:i/>
          <w:iCs/>
          <w:sz w:val="24"/>
          <w:szCs w:val="24"/>
        </w:rPr>
      </w:pPr>
    </w:p>
    <w:p w14:paraId="0F94344F" w14:textId="4A271B55" w:rsidR="006D5F75" w:rsidRPr="00D03EFE" w:rsidRDefault="006D5F75" w:rsidP="00A5376A">
      <w:pPr>
        <w:jc w:val="both"/>
        <w:rPr>
          <w:b/>
          <w:bCs/>
          <w:sz w:val="28"/>
          <w:szCs w:val="28"/>
        </w:rPr>
      </w:pPr>
      <w:r w:rsidRPr="00D03EFE">
        <w:rPr>
          <w:b/>
          <w:bCs/>
          <w:sz w:val="28"/>
          <w:szCs w:val="28"/>
        </w:rPr>
        <w:t>ΠΑΡΑΔΕΙΓΜΑΤΑ</w:t>
      </w:r>
    </w:p>
    <w:tbl>
      <w:tblPr>
        <w:tblW w:w="13514" w:type="dxa"/>
        <w:tblInd w:w="-1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4"/>
        <w:gridCol w:w="2976"/>
        <w:gridCol w:w="2977"/>
        <w:gridCol w:w="4867"/>
      </w:tblGrid>
      <w:tr w:rsidR="006D5F75" w:rsidRPr="00E170CB" w14:paraId="15B895B4" w14:textId="77777777" w:rsidTr="00D03EFE">
        <w:trPr>
          <w:trHeight w:val="30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C8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B255A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b/>
                <w:bCs/>
                <w:sz w:val="24"/>
                <w:szCs w:val="24"/>
              </w:rPr>
              <w:t>ΑΓΑΘΟ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C8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49CD4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b/>
                <w:bCs/>
                <w:sz w:val="24"/>
                <w:szCs w:val="24"/>
              </w:rPr>
              <w:t>1</w:t>
            </w:r>
            <w:r w:rsidRPr="006D5F75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6D5F75">
              <w:rPr>
                <w:b/>
                <w:bCs/>
                <w:sz w:val="24"/>
                <w:szCs w:val="24"/>
              </w:rPr>
              <w:t xml:space="preserve"> ΚΡΙΤΗΡΙΟ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C8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12E29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b/>
                <w:bCs/>
                <w:sz w:val="24"/>
                <w:szCs w:val="24"/>
              </w:rPr>
              <w:t>2</w:t>
            </w:r>
            <w:r w:rsidRPr="006D5F75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6D5F75">
              <w:rPr>
                <w:b/>
                <w:bCs/>
                <w:sz w:val="24"/>
                <w:szCs w:val="24"/>
              </w:rPr>
              <w:t xml:space="preserve"> ΚΡΙΤΗΡΙΟ</w:t>
            </w:r>
          </w:p>
        </w:tc>
        <w:tc>
          <w:tcPr>
            <w:tcW w:w="4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C8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496C4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b/>
                <w:bCs/>
                <w:sz w:val="24"/>
                <w:szCs w:val="24"/>
              </w:rPr>
              <w:t>3</w:t>
            </w:r>
            <w:r w:rsidRPr="006D5F75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6D5F75">
              <w:rPr>
                <w:b/>
                <w:bCs/>
                <w:sz w:val="24"/>
                <w:szCs w:val="24"/>
              </w:rPr>
              <w:t xml:space="preserve"> ΚΡΙΤΗΡΙΟ</w:t>
            </w:r>
          </w:p>
        </w:tc>
      </w:tr>
      <w:tr w:rsidR="006D5F75" w:rsidRPr="00E170CB" w14:paraId="3CCF1F05" w14:textId="77777777" w:rsidTr="00D03EFE">
        <w:trPr>
          <w:trHeight w:val="355"/>
        </w:trPr>
        <w:tc>
          <w:tcPr>
            <w:tcW w:w="26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3D7B8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Παντελόνι</w:t>
            </w:r>
          </w:p>
        </w:tc>
        <w:tc>
          <w:tcPr>
            <w:tcW w:w="29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78E50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Υλικό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B7AC3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Διαρκές</w:t>
            </w:r>
          </w:p>
        </w:tc>
        <w:tc>
          <w:tcPr>
            <w:tcW w:w="48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173AA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Καταναλωτικό</w:t>
            </w:r>
          </w:p>
        </w:tc>
      </w:tr>
      <w:tr w:rsidR="006D5F75" w:rsidRPr="00E170CB" w14:paraId="5D2F5C21" w14:textId="77777777" w:rsidTr="00D03EFE">
        <w:trPr>
          <w:trHeight w:val="30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5C99F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Τρακτέρ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4CB8D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Υλικό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1C48E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Διαρκές</w:t>
            </w:r>
          </w:p>
        </w:tc>
        <w:tc>
          <w:tcPr>
            <w:tcW w:w="4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E3762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Κεφαλουχικό</w:t>
            </w:r>
          </w:p>
        </w:tc>
      </w:tr>
      <w:tr w:rsidR="006D5F75" w:rsidRPr="00E170CB" w14:paraId="04C85BD9" w14:textId="77777777" w:rsidTr="00D03EFE">
        <w:trPr>
          <w:trHeight w:val="3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E3A4C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Μουσική Συναυλία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F6D6B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Άυλο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58CCB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Καταναλωτό</w:t>
            </w:r>
          </w:p>
        </w:tc>
        <w:tc>
          <w:tcPr>
            <w:tcW w:w="4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7294E" w14:textId="77777777" w:rsidR="006D5F75" w:rsidRPr="006D5F75" w:rsidRDefault="006D5F75" w:rsidP="00A5376A">
            <w:pPr>
              <w:jc w:val="both"/>
              <w:rPr>
                <w:sz w:val="24"/>
                <w:szCs w:val="24"/>
              </w:rPr>
            </w:pPr>
            <w:r w:rsidRPr="006D5F75">
              <w:rPr>
                <w:sz w:val="24"/>
                <w:szCs w:val="24"/>
              </w:rPr>
              <w:t>Καταναλωτικό</w:t>
            </w:r>
          </w:p>
        </w:tc>
      </w:tr>
    </w:tbl>
    <w:p w14:paraId="59506724" w14:textId="77777777" w:rsidR="006D5F75" w:rsidRPr="006D5F75" w:rsidRDefault="006D5F75" w:rsidP="00A5376A">
      <w:pPr>
        <w:jc w:val="both"/>
        <w:rPr>
          <w:sz w:val="24"/>
          <w:szCs w:val="24"/>
        </w:rPr>
      </w:pPr>
    </w:p>
    <w:p w14:paraId="2F4B4B38" w14:textId="4980D9CA" w:rsidR="006D5F75" w:rsidRPr="00D03EFE" w:rsidRDefault="006D5F75" w:rsidP="00A5376A">
      <w:pPr>
        <w:jc w:val="both"/>
        <w:rPr>
          <w:b/>
          <w:bCs/>
          <w:sz w:val="28"/>
          <w:szCs w:val="28"/>
        </w:rPr>
      </w:pPr>
      <w:r w:rsidRPr="00D03EFE">
        <w:rPr>
          <w:b/>
          <w:bCs/>
          <w:sz w:val="28"/>
          <w:szCs w:val="28"/>
        </w:rPr>
        <w:t>Αγαθά</w:t>
      </w:r>
    </w:p>
    <w:p w14:paraId="7520AC51" w14:textId="017FA28E" w:rsidR="00D03EFE" w:rsidRPr="006D5F75" w:rsidRDefault="006D5F75" w:rsidP="00A5376A">
      <w:pPr>
        <w:jc w:val="both"/>
        <w:rPr>
          <w:b/>
          <w:bCs/>
          <w:i/>
          <w:iCs/>
          <w:sz w:val="24"/>
          <w:szCs w:val="24"/>
        </w:rPr>
      </w:pPr>
      <w:r w:rsidRPr="006D5F75">
        <w:rPr>
          <w:b/>
          <w:bCs/>
          <w:i/>
          <w:iCs/>
          <w:sz w:val="24"/>
          <w:szCs w:val="24"/>
        </w:rPr>
        <w:t>Οικονομικά</w:t>
      </w:r>
    </w:p>
    <w:p w14:paraId="2AFD4304" w14:textId="77777777" w:rsidR="006D5F75" w:rsidRPr="006D5F75" w:rsidRDefault="006D5F75" w:rsidP="00A5376A">
      <w:pPr>
        <w:numPr>
          <w:ilvl w:val="0"/>
          <w:numId w:val="11"/>
        </w:num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Υλικά και Άυλα ή Υπηρεσίες</w:t>
      </w:r>
    </w:p>
    <w:p w14:paraId="5100C1E6" w14:textId="0D4138F0" w:rsidR="006D5F75" w:rsidRPr="006D5F75" w:rsidRDefault="006D5F75" w:rsidP="00A5376A">
      <w:pPr>
        <w:numPr>
          <w:ilvl w:val="0"/>
          <w:numId w:val="11"/>
        </w:num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Διαρκή και Καταναλωτά</w:t>
      </w:r>
    </w:p>
    <w:p w14:paraId="251B7F68" w14:textId="0C7B5AC2" w:rsidR="006D5F75" w:rsidRPr="00D03EFE" w:rsidRDefault="006D5F75" w:rsidP="00A5376A">
      <w:pPr>
        <w:numPr>
          <w:ilvl w:val="0"/>
          <w:numId w:val="11"/>
        </w:numPr>
        <w:jc w:val="both"/>
        <w:rPr>
          <w:sz w:val="24"/>
          <w:szCs w:val="24"/>
        </w:rPr>
      </w:pPr>
      <w:r w:rsidRPr="006D5F75">
        <w:rPr>
          <w:b/>
          <w:bCs/>
          <w:sz w:val="24"/>
          <w:szCs w:val="24"/>
        </w:rPr>
        <w:t>Κεφαλ</w:t>
      </w:r>
      <w:r w:rsidR="00B754EA">
        <w:rPr>
          <w:b/>
          <w:bCs/>
          <w:sz w:val="24"/>
          <w:szCs w:val="24"/>
        </w:rPr>
        <w:t>αι</w:t>
      </w:r>
      <w:r w:rsidRPr="006D5F75">
        <w:rPr>
          <w:b/>
          <w:bCs/>
          <w:sz w:val="24"/>
          <w:szCs w:val="24"/>
        </w:rPr>
        <w:t>ουχικά και Καταναλωτικά</w:t>
      </w:r>
    </w:p>
    <w:p w14:paraId="6E057B40" w14:textId="77777777" w:rsidR="006D5F75" w:rsidRPr="006D5F75" w:rsidRDefault="006D5F75" w:rsidP="00D03EFE">
      <w:pPr>
        <w:ind w:left="720"/>
        <w:jc w:val="both"/>
        <w:rPr>
          <w:sz w:val="24"/>
          <w:szCs w:val="24"/>
        </w:rPr>
      </w:pPr>
    </w:p>
    <w:p w14:paraId="7CA9469D" w14:textId="188BD045" w:rsidR="00D03EFE" w:rsidRPr="00E170CB" w:rsidRDefault="006D5F75" w:rsidP="00A5376A">
      <w:pPr>
        <w:jc w:val="both"/>
        <w:rPr>
          <w:b/>
          <w:bCs/>
          <w:i/>
          <w:iCs/>
          <w:sz w:val="24"/>
          <w:szCs w:val="24"/>
        </w:rPr>
      </w:pPr>
      <w:r w:rsidRPr="006D5F75">
        <w:rPr>
          <w:b/>
          <w:bCs/>
          <w:i/>
          <w:iCs/>
          <w:sz w:val="24"/>
          <w:szCs w:val="24"/>
        </w:rPr>
        <w:t>Ελεύθερα</w:t>
      </w:r>
    </w:p>
    <w:p w14:paraId="58458FEB" w14:textId="20BDC92B" w:rsidR="006D5F75" w:rsidRPr="006D5F75" w:rsidRDefault="006D5F75" w:rsidP="00A5376A">
      <w:pPr>
        <w:jc w:val="both"/>
        <w:rPr>
          <w:sz w:val="24"/>
          <w:szCs w:val="24"/>
        </w:rPr>
      </w:pPr>
      <w:r w:rsidRPr="00E170CB">
        <w:rPr>
          <w:noProof/>
          <w:sz w:val="24"/>
          <w:szCs w:val="24"/>
        </w:rPr>
        <w:drawing>
          <wp:inline distT="0" distB="0" distL="0" distR="0" wp14:anchorId="02F86578" wp14:editId="15383F9D">
            <wp:extent cx="2316093" cy="1061085"/>
            <wp:effectExtent l="0" t="0" r="8255" b="5715"/>
            <wp:docPr id="10" name="Εικόνα 9">
              <a:extLst xmlns:a="http://schemas.openxmlformats.org/drawingml/2006/main">
                <a:ext uri="{FF2B5EF4-FFF2-40B4-BE49-F238E27FC236}">
                  <a16:creationId xmlns:a16="http://schemas.microsoft.com/office/drawing/2014/main" id="{7C424E1A-4AAA-471B-B997-DC9ECF1518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9">
                      <a:extLst>
                        <a:ext uri="{FF2B5EF4-FFF2-40B4-BE49-F238E27FC236}">
                          <a16:creationId xmlns:a16="http://schemas.microsoft.com/office/drawing/2014/main" id="{7C424E1A-4AAA-471B-B997-DC9ECF1518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1" cy="107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70CB">
        <w:rPr>
          <w:noProof/>
          <w:sz w:val="24"/>
          <w:szCs w:val="24"/>
        </w:rPr>
        <w:drawing>
          <wp:inline distT="0" distB="0" distL="0" distR="0" wp14:anchorId="2BDB473F" wp14:editId="08BC9F99">
            <wp:extent cx="2574290" cy="1057636"/>
            <wp:effectExtent l="0" t="0" r="0" b="9525"/>
            <wp:docPr id="8" name="Θέση περιεχομένου 7">
              <a:extLst xmlns:a="http://schemas.openxmlformats.org/drawingml/2006/main">
                <a:ext uri="{FF2B5EF4-FFF2-40B4-BE49-F238E27FC236}">
                  <a16:creationId xmlns:a16="http://schemas.microsoft.com/office/drawing/2014/main" id="{B47C9FDF-F882-490D-A6EB-ED18C49BD89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Θέση περιεχομένου 7">
                      <a:extLst>
                        <a:ext uri="{FF2B5EF4-FFF2-40B4-BE49-F238E27FC236}">
                          <a16:creationId xmlns:a16="http://schemas.microsoft.com/office/drawing/2014/main" id="{B47C9FDF-F882-490D-A6EB-ED18C49BD8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039" cy="106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FEC47" w14:textId="77777777" w:rsidR="006D5F75" w:rsidRPr="006D5F75" w:rsidRDefault="006D5F75" w:rsidP="00A5376A">
      <w:pPr>
        <w:jc w:val="both"/>
        <w:rPr>
          <w:lang w:val="en-US"/>
        </w:rPr>
      </w:pPr>
    </w:p>
    <w:sectPr w:rsidR="006D5F75" w:rsidRPr="006D5F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F53"/>
    <w:multiLevelType w:val="hybridMultilevel"/>
    <w:tmpl w:val="82C8CCAC"/>
    <w:lvl w:ilvl="0" w:tplc="9CDE7DA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4081AE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D980EB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5CC857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31C50D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BCA5F5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84EC1D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6BC471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7BCC14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983096A"/>
    <w:multiLevelType w:val="hybridMultilevel"/>
    <w:tmpl w:val="D5861AE4"/>
    <w:lvl w:ilvl="0" w:tplc="064CEC4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552FD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9B851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6C2C9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E36A8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E267D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C1CD1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C65E2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5C9C7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D29F7"/>
    <w:multiLevelType w:val="hybridMultilevel"/>
    <w:tmpl w:val="64EAF9EA"/>
    <w:lvl w:ilvl="0" w:tplc="2A5C4F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45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26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CE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CD7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20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6B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CE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46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0A3"/>
    <w:multiLevelType w:val="hybridMultilevel"/>
    <w:tmpl w:val="4072DC02"/>
    <w:lvl w:ilvl="0" w:tplc="CC7E999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7F0BA0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ECE65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49E4C4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E8DB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BAF2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AE8F47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8FEF4C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A64DD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F255F"/>
    <w:multiLevelType w:val="hybridMultilevel"/>
    <w:tmpl w:val="DA301508"/>
    <w:lvl w:ilvl="0" w:tplc="2CA8744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87A55A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158892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2185C8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886F30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878D56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F209EE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F462E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5800D1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2A471069"/>
    <w:multiLevelType w:val="hybridMultilevel"/>
    <w:tmpl w:val="59D8242A"/>
    <w:lvl w:ilvl="0" w:tplc="EA8ECAF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D761A8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5A0FB6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96CDE7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9A6AF4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0B0B40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48BC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450408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63CD00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4E4E55BF"/>
    <w:multiLevelType w:val="hybridMultilevel"/>
    <w:tmpl w:val="8E4ED506"/>
    <w:lvl w:ilvl="0" w:tplc="E740385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B1278F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00892B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C203C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2B2F16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87C7F8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028B85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6AE5CA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6DCEA0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5B824FFB"/>
    <w:multiLevelType w:val="hybridMultilevel"/>
    <w:tmpl w:val="0C7E78FE"/>
    <w:lvl w:ilvl="0" w:tplc="33EA273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9FCFD3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3EEAE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01261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7BA31C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47AE0F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9AE4CB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A093B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C18D70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716F7078"/>
    <w:multiLevelType w:val="hybridMultilevel"/>
    <w:tmpl w:val="DC4E49B2"/>
    <w:lvl w:ilvl="0" w:tplc="9E84B59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1A62A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8BA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4D0C13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6487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17ADD3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044099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A0AA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D26FF3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44DFC"/>
    <w:multiLevelType w:val="hybridMultilevel"/>
    <w:tmpl w:val="28B2AC78"/>
    <w:lvl w:ilvl="0" w:tplc="9CDE7DAA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F2493F"/>
    <w:multiLevelType w:val="hybridMultilevel"/>
    <w:tmpl w:val="5148A21C"/>
    <w:lvl w:ilvl="0" w:tplc="82464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8CC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CA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87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26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A6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45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EC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5A2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4AE6"/>
    <w:multiLevelType w:val="hybridMultilevel"/>
    <w:tmpl w:val="50C067F8"/>
    <w:lvl w:ilvl="0" w:tplc="1222F98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5CED0F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BF8186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CB85BC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9CCC11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212A40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292721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2DAEA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68A075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7AB24D5B"/>
    <w:multiLevelType w:val="hybridMultilevel"/>
    <w:tmpl w:val="E1D2C01E"/>
    <w:lvl w:ilvl="0" w:tplc="9CDE7DAA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C5E39"/>
    <w:multiLevelType w:val="hybridMultilevel"/>
    <w:tmpl w:val="DD42AC72"/>
    <w:lvl w:ilvl="0" w:tplc="1466F7D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B8EC87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3FA5BE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83AEF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2620AA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4E6D2E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3627F2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476500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A1639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5"/>
    <w:rsid w:val="00085389"/>
    <w:rsid w:val="005E476E"/>
    <w:rsid w:val="006D5F75"/>
    <w:rsid w:val="00A332B8"/>
    <w:rsid w:val="00A5376A"/>
    <w:rsid w:val="00B57E8B"/>
    <w:rsid w:val="00B754EA"/>
    <w:rsid w:val="00C07995"/>
    <w:rsid w:val="00D03EFE"/>
    <w:rsid w:val="00E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0798"/>
  <w15:chartTrackingRefBased/>
  <w15:docId w15:val="{62CF32D1-57AC-4CC7-B9B8-CE814B7B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5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44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7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932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6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6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9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0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902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528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4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2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5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021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262">
          <w:marLeft w:val="806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73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3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el/%CE%AE%CE%BB%CE%B9%CE%BF%CF%82-%CE%B5%CE%BB%CE%BB%CE%AC%CE%B4%CE%B1-mani-%CE%B8%CE%AC%CE%BB%CE%B1%CF%83%CF%83%CE%B1-%CE%BD%CE%B5%CF%81%CF%8C-6896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2021-06-10T18:24:00Z</dcterms:created>
  <dcterms:modified xsi:type="dcterms:W3CDTF">2021-06-10T20:27:00Z</dcterms:modified>
</cp:coreProperties>
</file>